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5617" w:rsidRPr="00B65617" w:rsidRDefault="00666955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Рулонная</w:t>
      </w:r>
      <w:r w:rsidR="00B65617"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035301" w:rsidRDefault="00666955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Уни-1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P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FA2B33" w:rsidRDefault="00B65617" w:rsidP="00492B3E">
      <w:pPr>
        <w:autoSpaceDE w:val="0"/>
        <w:autoSpaceDN w:val="0"/>
        <w:adjustRightInd w:val="0"/>
        <w:spacing w:after="0" w:line="264" w:lineRule="auto"/>
        <w:ind w:left="-993" w:right="-284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!!! Внимание</w:t>
      </w:r>
      <w:proofErr w:type="gramStart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!</w:t>
      </w:r>
      <w:proofErr w:type="gramEnd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 Точность размеров до 1мм</w:t>
      </w:r>
      <w:r w:rsidR="004B12C4"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666955" w:rsidRPr="00FA2B33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>Замер системы Уни-1 рекомендуется производить на окнах со "стандартным" - прямоугольным штапиком (угол наклона не более 45 градусов) и глубиной не менее 8мм.</w:t>
      </w:r>
    </w:p>
    <w:p w:rsidR="00666955" w:rsidRPr="00FA2B33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>При произведении замера обязательно необходимо обращать внимание на расстояние до откоса и до ручки от вертикальных замеряемых линий при открытом окне.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2B33">
        <w:rPr>
          <w:rFonts w:ascii="Times New Roman" w:hAnsi="Times New Roman" w:cs="Times New Roman"/>
          <w:bCs/>
          <w:sz w:val="24"/>
          <w:szCs w:val="24"/>
        </w:rPr>
        <w:t>Первоочередно</w:t>
      </w:r>
      <w:proofErr w:type="spellEnd"/>
      <w:r w:rsidRPr="00FA2B33">
        <w:rPr>
          <w:rFonts w:ascii="Times New Roman" w:hAnsi="Times New Roman" w:cs="Times New Roman"/>
          <w:bCs/>
          <w:sz w:val="24"/>
          <w:szCs w:val="24"/>
        </w:rPr>
        <w:t xml:space="preserve"> необходимо произвести замер глубины штапика.</w:t>
      </w:r>
    </w:p>
    <w:p w:rsidR="00666955" w:rsidRPr="00492B3E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92B3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При глубине штапика менее 8мм система Уни-1 не применяется, рекомендуется произвести замер системы </w:t>
      </w:r>
      <w:r w:rsidR="00492B3E" w:rsidRPr="00492B3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Pr="00492B3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ни-2.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Замер ширины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bCs/>
          <w:sz w:val="24"/>
          <w:szCs w:val="24"/>
        </w:rPr>
        <w:t xml:space="preserve"> производится от левого ребра (перегиба) штапика до правого ребра (перегиба) штапика, ближе к стеклу - по крайним точкам. При сомнении указывать ширину меньше на 1мм. </w:t>
      </w:r>
      <w:r w:rsidRPr="00FA2B33">
        <w:rPr>
          <w:rFonts w:ascii="Times New Roman" w:hAnsi="Times New Roman" w:cs="Times New Roman"/>
          <w:sz w:val="24"/>
          <w:szCs w:val="24"/>
        </w:rPr>
        <w:t xml:space="preserve">Обязательно произвести замер ширины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sz w:val="24"/>
          <w:szCs w:val="24"/>
        </w:rPr>
        <w:t xml:space="preserve"> в трех точках по высоте створки (в верхней, центральной и нижней части). При наличии разницы в размерах необходимо выбрать наименьшую ширину.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Замер высоты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bCs/>
          <w:sz w:val="24"/>
          <w:szCs w:val="24"/>
        </w:rPr>
        <w:t xml:space="preserve"> производится от верхнего ребра (перегиба) штапика до нижней границы нижнего штапика. </w:t>
      </w:r>
      <w:r w:rsidRPr="00FA2B33">
        <w:rPr>
          <w:rFonts w:ascii="Times New Roman" w:hAnsi="Times New Roman" w:cs="Times New Roman"/>
          <w:sz w:val="24"/>
          <w:szCs w:val="24"/>
        </w:rPr>
        <w:t>Обязательно произвести замер высоты системы UNI-1 в трех точках по ширине створки (в левой, центральной и правой части). При наличии разницы в размерах необходимо выбрать наибольшую высоту.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Сторона управления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A2B33">
        <w:rPr>
          <w:rFonts w:ascii="Times New Roman" w:hAnsi="Times New Roman" w:cs="Times New Roman"/>
          <w:sz w:val="24"/>
          <w:szCs w:val="24"/>
        </w:rPr>
        <w:t>определяется заказчиком. По умолчанию устанавливается со стороны петель (в противоположной стороне от ручки на створке окна).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Высота управления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B33">
        <w:rPr>
          <w:rFonts w:ascii="Times New Roman" w:hAnsi="Times New Roman" w:cs="Times New Roman"/>
          <w:sz w:val="24"/>
          <w:szCs w:val="24"/>
        </w:rPr>
        <w:t>- определяется заказчиком. По умолчанию высота управления равна высоте изделия, но не может быть менее чем 2/3 от высоты изделия.</w:t>
      </w:r>
    </w:p>
    <w:p w:rsidR="00666955" w:rsidRPr="00FA2B33" w:rsidRDefault="00666955" w:rsidP="00492B3E">
      <w:pPr>
        <w:pStyle w:val="aa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Согласование вида монтажа системы </w:t>
      </w:r>
      <w:r w:rsidR="00492B3E" w:rsidRPr="00FA2B33">
        <w:rPr>
          <w:rFonts w:ascii="Times New Roman" w:hAnsi="Times New Roman" w:cs="Times New Roman"/>
          <w:bCs/>
          <w:sz w:val="24"/>
          <w:szCs w:val="24"/>
        </w:rPr>
        <w:t>Уни-1</w:t>
      </w:r>
      <w:r w:rsidRPr="00FA2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B33">
        <w:rPr>
          <w:rFonts w:ascii="Times New Roman" w:hAnsi="Times New Roman" w:cs="Times New Roman"/>
          <w:sz w:val="24"/>
          <w:szCs w:val="24"/>
        </w:rPr>
        <w:t>- важно после произведения замера согласовать с заказчиком способ монтажа (влияет на комплектацию изделия):</w:t>
      </w:r>
    </w:p>
    <w:p w:rsidR="00666955" w:rsidRPr="00FA2B33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B33">
        <w:rPr>
          <w:rFonts w:ascii="Times New Roman" w:hAnsi="Times New Roman" w:cs="Times New Roman"/>
          <w:sz w:val="24"/>
          <w:szCs w:val="24"/>
        </w:rPr>
        <w:t xml:space="preserve">а) при помощи </w:t>
      </w:r>
      <w:proofErr w:type="spellStart"/>
      <w:r w:rsidRPr="00FA2B33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FA2B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2B33">
        <w:rPr>
          <w:rFonts w:ascii="Times New Roman" w:hAnsi="Times New Roman" w:cs="Times New Roman"/>
          <w:sz w:val="24"/>
          <w:szCs w:val="24"/>
        </w:rPr>
        <w:t>штапик</w:t>
      </w:r>
      <w:proofErr w:type="spellEnd"/>
      <w:r w:rsidRPr="00FA2B33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666955" w:rsidRPr="00FA2B33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B33">
        <w:rPr>
          <w:rFonts w:ascii="Times New Roman" w:hAnsi="Times New Roman" w:cs="Times New Roman"/>
          <w:sz w:val="24"/>
          <w:szCs w:val="24"/>
        </w:rPr>
        <w:t>б) при помощи двухсторонней клейкой ленты (скотча) - без сверления штапика</w:t>
      </w:r>
    </w:p>
    <w:p w:rsidR="00666955" w:rsidRPr="00FA2B33" w:rsidRDefault="00666955" w:rsidP="00492B3E">
      <w:pPr>
        <w:autoSpaceDE w:val="0"/>
        <w:autoSpaceDN w:val="0"/>
        <w:adjustRightInd w:val="0"/>
        <w:spacing w:after="0" w:line="264" w:lineRule="auto"/>
        <w:ind w:left="-992" w:right="-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</w:rPr>
        <w:t xml:space="preserve">Рекомендуется производить монтаж со сверлением саморезами в </w:t>
      </w:r>
      <w:proofErr w:type="spellStart"/>
      <w:r w:rsidRPr="00FA2B33">
        <w:rPr>
          <w:rFonts w:ascii="Times New Roman" w:hAnsi="Times New Roman" w:cs="Times New Roman"/>
          <w:bCs/>
          <w:sz w:val="24"/>
          <w:szCs w:val="24"/>
        </w:rPr>
        <w:t>штапик</w:t>
      </w:r>
      <w:proofErr w:type="spellEnd"/>
      <w:r w:rsidRPr="00FA2B33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955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8D01246" wp14:editId="5159D7E7">
            <wp:simplePos x="0" y="0"/>
            <wp:positionH relativeFrom="column">
              <wp:posOffset>-127635</wp:posOffset>
            </wp:positionH>
            <wp:positionV relativeFrom="paragraph">
              <wp:posOffset>67310</wp:posOffset>
            </wp:positionV>
            <wp:extent cx="5940425" cy="24828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955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55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55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55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30C" w:rsidRDefault="0076530C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1F6" w:rsidRPr="008448FE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Рулонная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1F6" w:rsidRPr="008448FE" w:rsidRDefault="00666955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Уни-1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8D31F6" w:rsidRPr="008448FE" w:rsidRDefault="008D31F6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Монтаж.</w:t>
      </w:r>
    </w:p>
    <w:p w:rsidR="00E65D7E" w:rsidRDefault="0051409D" w:rsidP="0051409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Монтаж системы </w:t>
      </w:r>
      <w:r w:rsidR="002B65C6">
        <w:rPr>
          <w:rFonts w:ascii="Calibri-Bold" w:hAnsi="Calibri-Bold" w:cs="Calibri-Bold"/>
          <w:b/>
          <w:bCs/>
          <w:sz w:val="24"/>
          <w:szCs w:val="24"/>
        </w:rPr>
        <w:t>Уни</w:t>
      </w:r>
      <w:r>
        <w:rPr>
          <w:rFonts w:ascii="Calibri-Bold" w:hAnsi="Calibri-Bold" w:cs="Calibri-Bold"/>
          <w:b/>
          <w:bCs/>
          <w:sz w:val="24"/>
          <w:szCs w:val="24"/>
        </w:rPr>
        <w:t>-1 на саморезы</w:t>
      </w:r>
      <w:r w:rsidR="00A84508">
        <w:rPr>
          <w:rFonts w:ascii="Calibri-Bold" w:hAnsi="Calibri-Bold" w:cs="Calibri-Bold"/>
          <w:b/>
          <w:bCs/>
          <w:sz w:val="24"/>
          <w:szCs w:val="24"/>
        </w:rPr>
        <w:t>.</w:t>
      </w:r>
    </w:p>
    <w:p w:rsidR="0051409D" w:rsidRPr="00223DA0" w:rsidRDefault="0051409D" w:rsidP="00525DAF">
      <w:pPr>
        <w:autoSpaceDE w:val="0"/>
        <w:autoSpaceDN w:val="0"/>
        <w:adjustRightInd w:val="0"/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DA0">
        <w:rPr>
          <w:rFonts w:ascii="Times New Roman" w:hAnsi="Times New Roman" w:cs="Times New Roman"/>
          <w:bCs/>
          <w:sz w:val="24"/>
          <w:szCs w:val="24"/>
        </w:rPr>
        <w:t>Монтаж изделия производится строго по линии горизонта. Отклонение от линии горизонта приведет к ненадлежащему функционированию изделия.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Распаковать жалюзи, аккуратно разрезав упаковочный рукав. Будьте осторожны </w:t>
      </w:r>
      <w:proofErr w:type="gramStart"/>
      <w:r w:rsidRPr="00223D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DA0">
        <w:rPr>
          <w:rFonts w:ascii="Times New Roman" w:hAnsi="Times New Roman" w:cs="Times New Roman"/>
          <w:sz w:val="24"/>
          <w:szCs w:val="24"/>
        </w:rPr>
        <w:t xml:space="preserve"> режущими</w:t>
      </w:r>
    </w:p>
    <w:p w:rsidR="00223DA0" w:rsidRPr="00223DA0" w:rsidRDefault="00223DA0" w:rsidP="00223DA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Снять боковые декоративные крышки c короба и вкрутить по одному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саморезу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на 2-3 мм в каждый боковой кронштейн.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Приложить изделие к раме окна. Опустить полностью полотно ткани. Выровнять короб так, чтобы ткань по ширине равномерно закрывала световой проём окна. Прикинуть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асположение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направляющих.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Прикрутить короб одним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саморезом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с любой стороны. Поворачивая свободный край короба, добиться равномерности закрытия светового проема (при необходимости). Если рама окна неровная, то короб относительно линий рамы будет установлен не параллельно.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Закрутить полностью второй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на свободном краю короба. Вкрутить оставшиеся два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самореза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по одному в каждый кронштейн.</w:t>
      </w:r>
    </w:p>
    <w:p w:rsidR="00223DA0" w:rsidRPr="00223DA0" w:rsidRDefault="00223DA0" w:rsidP="00525DAF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Обезжирить участки поверхности боковых </w:t>
      </w:r>
      <w:proofErr w:type="spellStart"/>
      <w:r w:rsidRPr="00223DA0">
        <w:rPr>
          <w:rFonts w:ascii="Times New Roman" w:hAnsi="Times New Roman" w:cs="Times New Roman"/>
          <w:sz w:val="24"/>
          <w:szCs w:val="24"/>
        </w:rPr>
        <w:t>штапиков</w:t>
      </w:r>
      <w:proofErr w:type="spellEnd"/>
      <w:r w:rsidRPr="00223DA0">
        <w:rPr>
          <w:rFonts w:ascii="Times New Roman" w:hAnsi="Times New Roman" w:cs="Times New Roman"/>
          <w:sz w:val="24"/>
          <w:szCs w:val="24"/>
        </w:rPr>
        <w:t xml:space="preserve"> (места для приклеивания направляющих на раме).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>Снять защитную ленту с направляющих и приклеить их. Торцы направляющих должны упираться в короб. Полотно будет ходить между стеклом и направляющими.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>Опустить полотно в нижнее положение и установить нижний ограничитель цепи. Нижняя планка должна висеть в воздухе (допустим зазор 1-2 мм).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 xml:space="preserve">Поднять полотно в верхнее положение и установить верхний ограничитель цепи. Нижняя планка должна выступать </w:t>
      </w:r>
      <w:proofErr w:type="gramStart"/>
      <w:r w:rsidRPr="00223DA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2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DA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23DA0">
        <w:rPr>
          <w:rFonts w:ascii="Times New Roman" w:hAnsi="Times New Roman" w:cs="Times New Roman"/>
          <w:sz w:val="24"/>
          <w:szCs w:val="24"/>
        </w:rPr>
        <w:t xml:space="preserve"> короба на 1-2 см.</w:t>
      </w:r>
    </w:p>
    <w:p w:rsidR="00223DA0" w:rsidRPr="00223DA0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>Установить на раму фиксатор цепи управления.</w:t>
      </w:r>
    </w:p>
    <w:p w:rsidR="00223DA0" w:rsidRPr="00A84508" w:rsidRDefault="00223DA0" w:rsidP="00223DA0">
      <w:pPr>
        <w:pStyle w:val="aa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DA0">
        <w:rPr>
          <w:rFonts w:ascii="Times New Roman" w:hAnsi="Times New Roman" w:cs="Times New Roman"/>
          <w:sz w:val="24"/>
          <w:szCs w:val="24"/>
        </w:rPr>
        <w:t>Установить обратно к коробу боковые крышки.</w:t>
      </w: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C27E7F" wp14:editId="0B7BAA14">
            <wp:simplePos x="0" y="0"/>
            <wp:positionH relativeFrom="column">
              <wp:posOffset>-203835</wp:posOffset>
            </wp:positionH>
            <wp:positionV relativeFrom="paragraph">
              <wp:posOffset>140335</wp:posOffset>
            </wp:positionV>
            <wp:extent cx="5940425" cy="3063240"/>
            <wp:effectExtent l="0" t="0" r="317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2B65C6" w:rsidRDefault="00A84508" w:rsidP="00A845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 xml:space="preserve">Монтаж системы </w:t>
      </w:r>
      <w:r w:rsidR="002B65C6">
        <w:rPr>
          <w:rFonts w:ascii="Calibri-Bold" w:hAnsi="Calibri-Bold" w:cs="Calibri-Bold"/>
          <w:b/>
          <w:bCs/>
          <w:sz w:val="24"/>
          <w:szCs w:val="24"/>
        </w:rPr>
        <w:t>Уни</w:t>
      </w:r>
      <w:bookmarkStart w:id="0" w:name="_GoBack"/>
      <w:bookmarkEnd w:id="0"/>
      <w:r>
        <w:rPr>
          <w:rFonts w:ascii="Calibri-Bold" w:hAnsi="Calibri-Bold" w:cs="Calibri-Bold"/>
          <w:b/>
          <w:bCs/>
          <w:sz w:val="24"/>
          <w:szCs w:val="24"/>
        </w:rPr>
        <w:t>-1 на скотч.</w:t>
      </w:r>
    </w:p>
    <w:p w:rsidR="00525DAF" w:rsidRPr="002B65C6" w:rsidRDefault="00525DAF" w:rsidP="00A845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525DAF" w:rsidRPr="00223DA0" w:rsidRDefault="00525DAF" w:rsidP="00525DAF">
      <w:pPr>
        <w:autoSpaceDE w:val="0"/>
        <w:autoSpaceDN w:val="0"/>
        <w:adjustRightInd w:val="0"/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DA0">
        <w:rPr>
          <w:rFonts w:ascii="Times New Roman" w:hAnsi="Times New Roman" w:cs="Times New Roman"/>
          <w:bCs/>
          <w:sz w:val="24"/>
          <w:szCs w:val="24"/>
        </w:rPr>
        <w:t>Монтаж изделия производится строго по линии горизонта. Отклонение от линии горизонта приведет к ненадлежащему функционированию изделия.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Распаковать жалюзи, аккуратно разрезав упаковочный рукав. Будьте осторожны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режущими</w:t>
      </w:r>
    </w:p>
    <w:p w:rsidR="00A84508" w:rsidRPr="00525DAF" w:rsidRDefault="00525DAF" w:rsidP="00525DAF">
      <w:pPr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left="-993"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DAF">
        <w:rPr>
          <w:rFonts w:ascii="Times New Roman" w:hAnsi="Times New Roman" w:cs="Times New Roman"/>
          <w:bCs/>
          <w:sz w:val="24"/>
          <w:szCs w:val="24"/>
        </w:rPr>
        <w:t>Обезжирить участки поверхности для приклеивания короба и направляющих.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Приложить изделие к раме окна. Опустить полностью полотно ткани на 10 -15 см. Выровнять короб так, чтобы ткань по ширине равномерно закрывала световой проём окна. Отметить карандашом на раме положение короба и прикинуть положение направляющих.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Снять защитную ленту на дополнительном профиле короба и подкладочных плитках боковых</w:t>
      </w:r>
    </w:p>
    <w:p w:rsidR="00525DAF" w:rsidRPr="00525DAF" w:rsidRDefault="00525DAF" w:rsidP="00525DA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кронштейнов.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Аккуратно, ориентируясь на метки, приклеить короб.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Снять защитную ленту с направляющих и приклеить их. Торцы направляющих должны упираться в короб. Полотно будет ходить между стеклом и направляющими.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Поднять полотно в верхнее положение и установить верхний ограничитель цепи. Нижняя планка должна выступать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короба на 1-2 см.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Установить на раму фиксатор цепи управления.</w:t>
      </w:r>
    </w:p>
    <w:p w:rsidR="00525DAF" w:rsidRPr="00525DAF" w:rsidRDefault="00525DAF" w:rsidP="00525DAF">
      <w:pPr>
        <w:pStyle w:val="aa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993" w:right="-143"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5DAF">
        <w:rPr>
          <w:rFonts w:ascii="Times New Roman" w:hAnsi="Times New Roman" w:cs="Times New Roman"/>
          <w:sz w:val="24"/>
          <w:szCs w:val="24"/>
        </w:rPr>
        <w:t>Установить обратно к коробу боковые крышки.</w:t>
      </w:r>
    </w:p>
    <w:p w:rsidR="00A84508" w:rsidRPr="00A84508" w:rsidRDefault="00A84508" w:rsidP="00525DA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4508" w:rsidRPr="00A84508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84508" w:rsidRPr="00A84508" w:rsidRDefault="00A84508" w:rsidP="00A8450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A84508" w:rsidRPr="00A8450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C8" w:rsidRDefault="00ED6AC8" w:rsidP="00B65617">
      <w:pPr>
        <w:spacing w:after="0" w:line="240" w:lineRule="auto"/>
      </w:pPr>
      <w:r>
        <w:separator/>
      </w:r>
    </w:p>
  </w:endnote>
  <w:endnote w:type="continuationSeparator" w:id="0">
    <w:p w:rsidR="00ED6AC8" w:rsidRDefault="00ED6AC8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5C6">
          <w:rPr>
            <w:noProof/>
          </w:rPr>
          <w:t>3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C8" w:rsidRDefault="00ED6AC8" w:rsidP="00B65617">
      <w:pPr>
        <w:spacing w:after="0" w:line="240" w:lineRule="auto"/>
      </w:pPr>
      <w:r>
        <w:separator/>
      </w:r>
    </w:p>
  </w:footnote>
  <w:footnote w:type="continuationSeparator" w:id="0">
    <w:p w:rsidR="00ED6AC8" w:rsidRDefault="00ED6AC8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069E19AD" wp14:editId="7A4BA6EF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3059A"/>
    <w:rsid w:val="00035301"/>
    <w:rsid w:val="00223DA0"/>
    <w:rsid w:val="002860E5"/>
    <w:rsid w:val="002B65C6"/>
    <w:rsid w:val="003449D8"/>
    <w:rsid w:val="00492B3E"/>
    <w:rsid w:val="004B12C4"/>
    <w:rsid w:val="004F7340"/>
    <w:rsid w:val="0051409D"/>
    <w:rsid w:val="00516087"/>
    <w:rsid w:val="00525DAF"/>
    <w:rsid w:val="00641DEC"/>
    <w:rsid w:val="00666955"/>
    <w:rsid w:val="0076530C"/>
    <w:rsid w:val="00782B7F"/>
    <w:rsid w:val="007A1A48"/>
    <w:rsid w:val="008448FE"/>
    <w:rsid w:val="008D31F6"/>
    <w:rsid w:val="009258CC"/>
    <w:rsid w:val="0096608C"/>
    <w:rsid w:val="009814CA"/>
    <w:rsid w:val="00A20BDB"/>
    <w:rsid w:val="00A3051A"/>
    <w:rsid w:val="00A84508"/>
    <w:rsid w:val="00AE0AED"/>
    <w:rsid w:val="00AE264A"/>
    <w:rsid w:val="00B07178"/>
    <w:rsid w:val="00B65617"/>
    <w:rsid w:val="00BD6127"/>
    <w:rsid w:val="00CB375D"/>
    <w:rsid w:val="00D05CBB"/>
    <w:rsid w:val="00E65D7E"/>
    <w:rsid w:val="00ED6AC8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14</cp:revision>
  <dcterms:created xsi:type="dcterms:W3CDTF">2016-01-29T10:06:00Z</dcterms:created>
  <dcterms:modified xsi:type="dcterms:W3CDTF">2016-01-29T11:40:00Z</dcterms:modified>
</cp:coreProperties>
</file>