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7" w:rsidRPr="0096608C" w:rsidRDefault="00B65617" w:rsidP="002860E5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ЗАМЕРУ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МОНТАЖУ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СОЛНЦЕЗАЩИТНЫХ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ИЗДЕЛИЙ</w:t>
      </w:r>
      <w:r w:rsidR="00A845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5617" w:rsidRPr="00B65617" w:rsidRDefault="004614B4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Рулонные шторы (свободновисящие)</w:t>
      </w:r>
    </w:p>
    <w:p w:rsidR="00B65617" w:rsidRPr="00B65617" w:rsidRDefault="00B65617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Замер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5CC6" w:rsidRPr="00505CC6" w:rsidRDefault="00505CC6" w:rsidP="00505CC6">
      <w:pPr>
        <w:autoSpaceDE w:val="0"/>
        <w:autoSpaceDN w:val="0"/>
        <w:adjustRightInd w:val="0"/>
        <w:spacing w:after="0" w:line="240" w:lineRule="auto"/>
        <w:ind w:left="-851" w:right="-143"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505CC6">
        <w:rPr>
          <w:rFonts w:ascii="Times New Roman" w:eastAsia="TimesNewRomanPSMT" w:hAnsi="Times New Roman" w:cs="Times New Roman"/>
          <w:sz w:val="24"/>
          <w:szCs w:val="24"/>
        </w:rPr>
        <w:t>Рулонные шторы могут крепиться:</w:t>
      </w:r>
    </w:p>
    <w:p w:rsidR="00505CC6" w:rsidRPr="00505CC6" w:rsidRDefault="00505CC6" w:rsidP="00505CC6">
      <w:pPr>
        <w:autoSpaceDE w:val="0"/>
        <w:autoSpaceDN w:val="0"/>
        <w:adjustRightInd w:val="0"/>
        <w:spacing w:after="0" w:line="240" w:lineRule="auto"/>
        <w:ind w:left="-851" w:right="-143"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505CC6">
        <w:rPr>
          <w:rFonts w:ascii="Times New Roman" w:eastAsia="TimesNewRomanPSMT" w:hAnsi="Times New Roman" w:cs="Times New Roman"/>
          <w:sz w:val="24"/>
          <w:szCs w:val="24"/>
        </w:rPr>
        <w:t>- к стене</w:t>
      </w:r>
    </w:p>
    <w:p w:rsidR="00505CC6" w:rsidRPr="00505CC6" w:rsidRDefault="00505CC6" w:rsidP="00505CC6">
      <w:pPr>
        <w:autoSpaceDE w:val="0"/>
        <w:autoSpaceDN w:val="0"/>
        <w:adjustRightInd w:val="0"/>
        <w:spacing w:after="0" w:line="240" w:lineRule="auto"/>
        <w:ind w:left="-851" w:right="-143"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505CC6">
        <w:rPr>
          <w:rFonts w:ascii="Times New Roman" w:eastAsia="TimesNewRomanPSMT" w:hAnsi="Times New Roman" w:cs="Times New Roman"/>
          <w:sz w:val="24"/>
          <w:szCs w:val="24"/>
        </w:rPr>
        <w:t xml:space="preserve">- к </w:t>
      </w:r>
      <w:proofErr w:type="spellStart"/>
      <w:r w:rsidRPr="00505CC6">
        <w:rPr>
          <w:rFonts w:ascii="Times New Roman" w:eastAsia="TimesNewRomanPSMT" w:hAnsi="Times New Roman" w:cs="Times New Roman"/>
          <w:sz w:val="24"/>
          <w:szCs w:val="24"/>
        </w:rPr>
        <w:t>потолку</w:t>
      </w:r>
      <w:proofErr w:type="spellEnd"/>
    </w:p>
    <w:p w:rsidR="00505CC6" w:rsidRPr="00505CC6" w:rsidRDefault="00505CC6" w:rsidP="00505CC6">
      <w:pPr>
        <w:autoSpaceDE w:val="0"/>
        <w:autoSpaceDN w:val="0"/>
        <w:adjustRightInd w:val="0"/>
        <w:spacing w:after="0" w:line="240" w:lineRule="auto"/>
        <w:ind w:left="-851" w:right="-143" w:firstLine="284"/>
        <w:rPr>
          <w:rFonts w:ascii="Times New Roman" w:eastAsia="TimesNewRomanPSMT" w:hAnsi="Times New Roman" w:cs="Times New Roman"/>
          <w:sz w:val="24"/>
          <w:szCs w:val="24"/>
        </w:rPr>
      </w:pPr>
      <w:r w:rsidRPr="00505CC6">
        <w:rPr>
          <w:rFonts w:ascii="Times New Roman" w:eastAsia="TimesNewRomanPSMT" w:hAnsi="Times New Roman" w:cs="Times New Roman"/>
          <w:sz w:val="24"/>
          <w:szCs w:val="24"/>
        </w:rPr>
        <w:t>- в оконный проем</w:t>
      </w:r>
    </w:p>
    <w:p w:rsidR="00B65617" w:rsidRDefault="00505CC6" w:rsidP="00505CC6">
      <w:pPr>
        <w:autoSpaceDE w:val="0"/>
        <w:autoSpaceDN w:val="0"/>
        <w:adjustRightInd w:val="0"/>
        <w:spacing w:after="0" w:line="240" w:lineRule="auto"/>
        <w:ind w:left="-851" w:right="-143" w:firstLine="284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505CC6">
        <w:rPr>
          <w:rFonts w:ascii="Times New Roman" w:eastAsia="TimesNewRomanPSMT" w:hAnsi="Times New Roman" w:cs="Times New Roman"/>
          <w:sz w:val="24"/>
          <w:szCs w:val="24"/>
        </w:rPr>
        <w:t>Крепление к стене или потолку определяет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>габаритную ширину изделия исходя из желания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>заказчика и особенностей оконного проема. В случае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>крепления в проем окна желательно вычесть 1-2 см от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05CC6">
        <w:rPr>
          <w:rFonts w:ascii="Times New Roman" w:eastAsia="TimesNewRomanPSMT" w:hAnsi="Times New Roman" w:cs="Times New Roman"/>
          <w:sz w:val="24"/>
          <w:szCs w:val="24"/>
        </w:rPr>
        <w:t xml:space="preserve">габаритной ширины в качестве поправки </w:t>
      </w:r>
      <w:proofErr w:type="spellStart"/>
      <w:r w:rsidRPr="00505CC6">
        <w:rPr>
          <w:rFonts w:ascii="Times New Roman" w:eastAsia="TimesNewRomanPSMT" w:hAnsi="Times New Roman" w:cs="Times New Roman"/>
          <w:sz w:val="24"/>
          <w:szCs w:val="24"/>
        </w:rPr>
        <w:t>нанеровность</w:t>
      </w:r>
      <w:proofErr w:type="spellEnd"/>
      <w:r w:rsidRPr="00505CC6">
        <w:rPr>
          <w:rFonts w:ascii="Times New Roman" w:eastAsia="TimesNewRomanPSMT" w:hAnsi="Times New Roman" w:cs="Times New Roman"/>
          <w:sz w:val="24"/>
          <w:szCs w:val="24"/>
        </w:rPr>
        <w:t xml:space="preserve"> откосов.</w:t>
      </w:r>
    </w:p>
    <w:p w:rsidR="00985B17" w:rsidRDefault="00985B17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85B17">
        <w:rPr>
          <w:rFonts w:ascii="Times New Roman" w:eastAsia="TimesNewRomanPSMT" w:hAnsi="Times New Roman" w:cs="Times New Roman"/>
          <w:sz w:val="24"/>
          <w:szCs w:val="24"/>
        </w:rPr>
        <w:t>Обязательным условием замера для определения габаритных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>размеров изделия является измерение в 3 точках: вверху,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 xml:space="preserve">посередине, внизу - так, </w:t>
      </w:r>
      <w:proofErr w:type="spellStart"/>
      <w:r w:rsidRPr="00985B17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985B17">
        <w:rPr>
          <w:rFonts w:ascii="Times New Roman" w:eastAsia="TimesNewRomanPSMT" w:hAnsi="Times New Roman" w:cs="Times New Roman"/>
          <w:sz w:val="24"/>
          <w:szCs w:val="24"/>
        </w:rPr>
        <w:t xml:space="preserve"> это показано на рисунке.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>Важно помнить, что в получившемся изделии ширина ткани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>будет меньше габаритной ширины изделия, а габаритная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85B17">
        <w:rPr>
          <w:rFonts w:ascii="Times New Roman" w:eastAsia="TimesNewRomanPSMT" w:hAnsi="Times New Roman" w:cs="Times New Roman"/>
          <w:sz w:val="24"/>
          <w:szCs w:val="24"/>
        </w:rPr>
        <w:t>высота должна учитывать особенности выбранной ткани.</w:t>
      </w:r>
    </w:p>
    <w:p w:rsidR="0060679B" w:rsidRPr="0060679B" w:rsidRDefault="0060679B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0233C" w:rsidRPr="00B0233C" w:rsidRDefault="00B0233C" w:rsidP="00B0233C">
      <w:pPr>
        <w:autoSpaceDE w:val="0"/>
        <w:autoSpaceDN w:val="0"/>
        <w:adjustRightInd w:val="0"/>
        <w:spacing w:after="0" w:line="240" w:lineRule="auto"/>
        <w:ind w:left="-851" w:firstLine="284"/>
        <w:jc w:val="right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85B17" w:rsidRDefault="00B0233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390BA4" wp14:editId="35807689">
            <wp:simplePos x="0" y="0"/>
            <wp:positionH relativeFrom="column">
              <wp:posOffset>2987040</wp:posOffset>
            </wp:positionH>
            <wp:positionV relativeFrom="paragraph">
              <wp:posOffset>-2539</wp:posOffset>
            </wp:positionV>
            <wp:extent cx="2895600" cy="3158014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15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NewRomanPSMT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C502516" wp14:editId="49AB8320">
            <wp:extent cx="3062700" cy="31623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7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9B" w:rsidRDefault="0060679B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2E5079" wp14:editId="01D224E7">
            <wp:simplePos x="0" y="0"/>
            <wp:positionH relativeFrom="column">
              <wp:posOffset>243840</wp:posOffset>
            </wp:positionH>
            <wp:positionV relativeFrom="paragraph">
              <wp:posOffset>50800</wp:posOffset>
            </wp:positionV>
            <wp:extent cx="4490085" cy="2266950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79B" w:rsidRDefault="0060679B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89399C" w:rsidRDefault="0089399C" w:rsidP="00985B17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</w:p>
    <w:p w:rsidR="009E3140" w:rsidRPr="00B65617" w:rsidRDefault="009E3140" w:rsidP="009E3140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Рулонные шторы (свободновисящие)</w:t>
      </w:r>
    </w:p>
    <w:p w:rsidR="009E3140" w:rsidRDefault="009E3140" w:rsidP="009E3140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Монтаж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140" w:rsidRPr="008063B0" w:rsidRDefault="005D1216" w:rsidP="008063B0">
      <w:pPr>
        <w:autoSpaceDE w:val="0"/>
        <w:autoSpaceDN w:val="0"/>
        <w:adjustRightInd w:val="0"/>
        <w:spacing w:after="0" w:line="264" w:lineRule="auto"/>
        <w:ind w:left="-851" w:right="-284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3B0">
        <w:rPr>
          <w:rFonts w:ascii="Times New Roman" w:hAnsi="Times New Roman" w:cs="Times New Roman"/>
          <w:bCs/>
          <w:sz w:val="24"/>
          <w:szCs w:val="24"/>
        </w:rPr>
        <w:t xml:space="preserve">Рулонная штора 25мм. - </w:t>
      </w:r>
      <w:r w:rsidRPr="008063B0">
        <w:rPr>
          <w:rFonts w:ascii="Times New Roman" w:hAnsi="Times New Roman" w:cs="Times New Roman"/>
          <w:bCs/>
          <w:sz w:val="24"/>
          <w:szCs w:val="24"/>
        </w:rPr>
        <w:t>ширина ткани меньше габаритов изделия на 39мм</w:t>
      </w:r>
      <w:r w:rsidR="008063B0" w:rsidRPr="008063B0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3B0" w:rsidRPr="008063B0" w:rsidRDefault="008063B0" w:rsidP="008063B0">
      <w:pPr>
        <w:autoSpaceDE w:val="0"/>
        <w:autoSpaceDN w:val="0"/>
        <w:adjustRightInd w:val="0"/>
        <w:spacing w:after="0" w:line="264" w:lineRule="auto"/>
        <w:ind w:left="-851" w:right="-284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3B0">
        <w:rPr>
          <w:rFonts w:ascii="Times New Roman" w:hAnsi="Times New Roman" w:cs="Times New Roman"/>
          <w:bCs/>
          <w:sz w:val="24"/>
          <w:szCs w:val="24"/>
        </w:rPr>
        <w:t>Рулонная штора 32</w:t>
      </w:r>
      <w:r w:rsidRPr="008063B0">
        <w:rPr>
          <w:rFonts w:ascii="Times New Roman" w:hAnsi="Times New Roman" w:cs="Times New Roman"/>
          <w:bCs/>
          <w:sz w:val="24"/>
          <w:szCs w:val="24"/>
        </w:rPr>
        <w:t>мм. - ширина ткани меньше габаритов изделия на</w:t>
      </w:r>
      <w:r w:rsidRPr="008063B0">
        <w:rPr>
          <w:rFonts w:ascii="Times New Roman" w:hAnsi="Times New Roman" w:cs="Times New Roman"/>
          <w:bCs/>
          <w:sz w:val="24"/>
          <w:szCs w:val="24"/>
        </w:rPr>
        <w:t xml:space="preserve"> 44</w:t>
      </w:r>
      <w:r w:rsidRPr="008063B0">
        <w:rPr>
          <w:rFonts w:ascii="Times New Roman" w:hAnsi="Times New Roman" w:cs="Times New Roman"/>
          <w:bCs/>
          <w:sz w:val="24"/>
          <w:szCs w:val="24"/>
        </w:rPr>
        <w:t>мм</w:t>
      </w:r>
      <w:r w:rsidRPr="008063B0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3B0" w:rsidRPr="008063B0" w:rsidRDefault="008063B0" w:rsidP="008063B0">
      <w:pPr>
        <w:autoSpaceDE w:val="0"/>
        <w:autoSpaceDN w:val="0"/>
        <w:adjustRightInd w:val="0"/>
        <w:spacing w:after="0" w:line="264" w:lineRule="auto"/>
        <w:ind w:left="-851" w:right="-284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63B0">
        <w:rPr>
          <w:rFonts w:ascii="Times New Roman" w:hAnsi="Times New Roman" w:cs="Times New Roman"/>
          <w:bCs/>
          <w:sz w:val="24"/>
          <w:szCs w:val="24"/>
        </w:rPr>
        <w:t>Рулонная штора 4</w:t>
      </w:r>
      <w:r w:rsidRPr="008063B0">
        <w:rPr>
          <w:rFonts w:ascii="Times New Roman" w:hAnsi="Times New Roman" w:cs="Times New Roman"/>
          <w:bCs/>
          <w:sz w:val="24"/>
          <w:szCs w:val="24"/>
        </w:rPr>
        <w:t>5мм. - ширина ткани меньше габаритов изделия на</w:t>
      </w:r>
      <w:r w:rsidRPr="008063B0">
        <w:rPr>
          <w:rFonts w:ascii="Times New Roman" w:hAnsi="Times New Roman" w:cs="Times New Roman"/>
          <w:bCs/>
          <w:sz w:val="24"/>
          <w:szCs w:val="24"/>
        </w:rPr>
        <w:t xml:space="preserve"> 40</w:t>
      </w:r>
      <w:r w:rsidRPr="008063B0">
        <w:rPr>
          <w:rFonts w:ascii="Times New Roman" w:hAnsi="Times New Roman" w:cs="Times New Roman"/>
          <w:bCs/>
          <w:sz w:val="24"/>
          <w:szCs w:val="24"/>
        </w:rPr>
        <w:t>мм</w:t>
      </w:r>
      <w:r w:rsidRPr="008063B0">
        <w:rPr>
          <w:rFonts w:ascii="Times New Roman" w:hAnsi="Times New Roman" w:cs="Times New Roman"/>
          <w:bCs/>
          <w:sz w:val="24"/>
          <w:szCs w:val="24"/>
        </w:rPr>
        <w:t>.</w:t>
      </w:r>
    </w:p>
    <w:p w:rsidR="0089399C" w:rsidRP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</w:pPr>
      <w:r w:rsidRPr="00E75A87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Монтаж рулонной шторы 25мм., 32мм.</w:t>
      </w: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63D3414" wp14:editId="5503C0DA">
            <wp:simplePos x="0" y="0"/>
            <wp:positionH relativeFrom="column">
              <wp:posOffset>-73660</wp:posOffset>
            </wp:positionH>
            <wp:positionV relativeFrom="paragraph">
              <wp:posOffset>117475</wp:posOffset>
            </wp:positionV>
            <wp:extent cx="5940425" cy="177546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noProof/>
          <w:sz w:val="24"/>
          <w:szCs w:val="24"/>
          <w:lang w:eastAsia="ru-RU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noProof/>
          <w:sz w:val="24"/>
          <w:szCs w:val="24"/>
          <w:lang w:eastAsia="ru-RU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noProof/>
          <w:sz w:val="24"/>
          <w:szCs w:val="24"/>
          <w:lang w:eastAsia="ru-RU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</w:pPr>
      <w:r w:rsidRPr="00E75A87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 xml:space="preserve">Монтаж рулонной шторы </w:t>
      </w:r>
      <w:r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45</w:t>
      </w:r>
      <w:r w:rsidRPr="00E75A87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мм.</w:t>
      </w:r>
    </w:p>
    <w:p w:rsidR="00E75A87" w:rsidRP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b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1270</wp:posOffset>
            </wp:positionV>
            <wp:extent cx="5940425" cy="1618615"/>
            <wp:effectExtent l="0" t="0" r="3175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E75A87" w:rsidRPr="00E75A87" w:rsidRDefault="00E75A87" w:rsidP="00E75A87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E75A87" w:rsidRPr="00E75A87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82" w:rsidRDefault="00610F82" w:rsidP="00B65617">
      <w:pPr>
        <w:spacing w:after="0" w:line="240" w:lineRule="auto"/>
      </w:pPr>
      <w:r>
        <w:separator/>
      </w:r>
    </w:p>
  </w:endnote>
  <w:endnote w:type="continuationSeparator" w:id="0">
    <w:p w:rsidR="00610F82" w:rsidRDefault="00610F82" w:rsidP="00B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59770"/>
      <w:docPartObj>
        <w:docPartGallery w:val="Page Numbers (Bottom of Page)"/>
        <w:docPartUnique/>
      </w:docPartObj>
    </w:sdtPr>
    <w:sdtEndPr/>
    <w:sdtContent>
      <w:p w:rsidR="00A20BDB" w:rsidRDefault="00A20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87">
          <w:rPr>
            <w:noProof/>
          </w:rPr>
          <w:t>2</w:t>
        </w:r>
        <w:r>
          <w:fldChar w:fldCharType="end"/>
        </w:r>
      </w:p>
    </w:sdtContent>
  </w:sdt>
  <w:p w:rsidR="00A20BDB" w:rsidRDefault="00A2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82" w:rsidRDefault="00610F82" w:rsidP="00B65617">
      <w:pPr>
        <w:spacing w:after="0" w:line="240" w:lineRule="auto"/>
      </w:pPr>
      <w:r>
        <w:separator/>
      </w:r>
    </w:p>
  </w:footnote>
  <w:footnote w:type="continuationSeparator" w:id="0">
    <w:p w:rsidR="00610F82" w:rsidRDefault="00610F82" w:rsidP="00B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18604"/>
      <w:docPartObj>
        <w:docPartGallery w:val="Page Numbers (Top of Page)"/>
        <w:docPartUnique/>
      </w:docPartObj>
    </w:sdtPr>
    <w:sdtEndPr/>
    <w:sdtContent>
      <w:p w:rsidR="00A20BDB" w:rsidRDefault="00BD6127" w:rsidP="00BD6127">
        <w:pPr>
          <w:pStyle w:val="a4"/>
        </w:pPr>
        <w:r>
          <w:rPr>
            <w:noProof/>
            <w:lang w:eastAsia="ru-RU"/>
          </w:rPr>
          <w:drawing>
            <wp:inline distT="0" distB="0" distL="0" distR="0" wp14:anchorId="7F1082C9" wp14:editId="37764A76">
              <wp:extent cx="3505200" cy="9144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65617" w:rsidRDefault="00B6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E1A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544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23B9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7F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4A9A"/>
    <w:multiLevelType w:val="hybridMultilevel"/>
    <w:tmpl w:val="5A4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104D"/>
    <w:multiLevelType w:val="hybridMultilevel"/>
    <w:tmpl w:val="A5C61C9E"/>
    <w:lvl w:ilvl="0" w:tplc="40B26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43E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0DFD"/>
    <w:multiLevelType w:val="hybridMultilevel"/>
    <w:tmpl w:val="434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79D4"/>
    <w:multiLevelType w:val="hybridMultilevel"/>
    <w:tmpl w:val="1D30FDD6"/>
    <w:lvl w:ilvl="0" w:tplc="5F40AD20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815F5"/>
    <w:multiLevelType w:val="hybridMultilevel"/>
    <w:tmpl w:val="18EECC1A"/>
    <w:lvl w:ilvl="0" w:tplc="D0EEC7B6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6B0F"/>
    <w:multiLevelType w:val="hybridMultilevel"/>
    <w:tmpl w:val="2CFC2E1C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45979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F54D6"/>
    <w:multiLevelType w:val="hybridMultilevel"/>
    <w:tmpl w:val="2676EC04"/>
    <w:lvl w:ilvl="0" w:tplc="EB024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94C85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414DD"/>
    <w:multiLevelType w:val="hybridMultilevel"/>
    <w:tmpl w:val="B5C6DCC8"/>
    <w:lvl w:ilvl="0" w:tplc="85882DD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3924272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0092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40B7"/>
    <w:multiLevelType w:val="hybridMultilevel"/>
    <w:tmpl w:val="67940FA6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82F4A"/>
    <w:multiLevelType w:val="hybridMultilevel"/>
    <w:tmpl w:val="9CB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438B8"/>
    <w:multiLevelType w:val="hybridMultilevel"/>
    <w:tmpl w:val="9C74B35C"/>
    <w:lvl w:ilvl="0" w:tplc="430A368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8A01602"/>
    <w:multiLevelType w:val="hybridMultilevel"/>
    <w:tmpl w:val="81E81D90"/>
    <w:lvl w:ilvl="0" w:tplc="260E747E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B2FC0"/>
    <w:multiLevelType w:val="hybridMultilevel"/>
    <w:tmpl w:val="F0A69860"/>
    <w:lvl w:ilvl="0" w:tplc="33C2EC3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CD42839"/>
    <w:multiLevelType w:val="hybridMultilevel"/>
    <w:tmpl w:val="C0283F2E"/>
    <w:lvl w:ilvl="0" w:tplc="1F84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9"/>
  </w:num>
  <w:num w:numId="14">
    <w:abstractNumId w:val="7"/>
  </w:num>
  <w:num w:numId="15">
    <w:abstractNumId w:val="19"/>
  </w:num>
  <w:num w:numId="16">
    <w:abstractNumId w:val="21"/>
  </w:num>
  <w:num w:numId="17">
    <w:abstractNumId w:val="1"/>
  </w:num>
  <w:num w:numId="18">
    <w:abstractNumId w:val="20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7"/>
    <w:rsid w:val="00001568"/>
    <w:rsid w:val="00002E72"/>
    <w:rsid w:val="0003059A"/>
    <w:rsid w:val="00035301"/>
    <w:rsid w:val="000406B8"/>
    <w:rsid w:val="00110240"/>
    <w:rsid w:val="001C6A86"/>
    <w:rsid w:val="001E1D2F"/>
    <w:rsid w:val="001E5549"/>
    <w:rsid w:val="0022349B"/>
    <w:rsid w:val="00223DA0"/>
    <w:rsid w:val="0024323E"/>
    <w:rsid w:val="002479EE"/>
    <w:rsid w:val="0027369E"/>
    <w:rsid w:val="002860E5"/>
    <w:rsid w:val="003449D8"/>
    <w:rsid w:val="004614B4"/>
    <w:rsid w:val="00492B3E"/>
    <w:rsid w:val="00494EDE"/>
    <w:rsid w:val="004B12C4"/>
    <w:rsid w:val="004F7340"/>
    <w:rsid w:val="00505CC6"/>
    <w:rsid w:val="0051409D"/>
    <w:rsid w:val="00516087"/>
    <w:rsid w:val="00525DAF"/>
    <w:rsid w:val="005D1216"/>
    <w:rsid w:val="0060679B"/>
    <w:rsid w:val="00610F82"/>
    <w:rsid w:val="00641DEC"/>
    <w:rsid w:val="00642A46"/>
    <w:rsid w:val="00666955"/>
    <w:rsid w:val="007404EF"/>
    <w:rsid w:val="0076530C"/>
    <w:rsid w:val="00782B7F"/>
    <w:rsid w:val="007A1A48"/>
    <w:rsid w:val="008063B0"/>
    <w:rsid w:val="008448FE"/>
    <w:rsid w:val="00861102"/>
    <w:rsid w:val="0089399C"/>
    <w:rsid w:val="008D31F6"/>
    <w:rsid w:val="00902792"/>
    <w:rsid w:val="009258CC"/>
    <w:rsid w:val="0096608C"/>
    <w:rsid w:val="009814CA"/>
    <w:rsid w:val="0098276A"/>
    <w:rsid w:val="00985B17"/>
    <w:rsid w:val="009E3140"/>
    <w:rsid w:val="00A20BDB"/>
    <w:rsid w:val="00A3051A"/>
    <w:rsid w:val="00A84508"/>
    <w:rsid w:val="00AE0AED"/>
    <w:rsid w:val="00AE264A"/>
    <w:rsid w:val="00B0233C"/>
    <w:rsid w:val="00B07178"/>
    <w:rsid w:val="00B65617"/>
    <w:rsid w:val="00BD6127"/>
    <w:rsid w:val="00C126EA"/>
    <w:rsid w:val="00CB375D"/>
    <w:rsid w:val="00D05CBB"/>
    <w:rsid w:val="00D34CB0"/>
    <w:rsid w:val="00E65D7E"/>
    <w:rsid w:val="00E75A87"/>
    <w:rsid w:val="00E77A4A"/>
    <w:rsid w:val="00F4129F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38</cp:revision>
  <dcterms:created xsi:type="dcterms:W3CDTF">2016-01-29T10:06:00Z</dcterms:created>
  <dcterms:modified xsi:type="dcterms:W3CDTF">2016-02-02T12:17:00Z</dcterms:modified>
</cp:coreProperties>
</file>